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13B64" w14:textId="70859514" w:rsidR="00585C38" w:rsidRPr="00952B28" w:rsidRDefault="00585C38" w:rsidP="00687133">
      <w:pPr>
        <w:jc w:val="center"/>
        <w:rPr>
          <w:rFonts w:ascii="游明朝 Demibold" w:eastAsia="游明朝 Demibold" w:hAnsi="游明朝 Demibold"/>
          <w:sz w:val="28"/>
          <w:szCs w:val="32"/>
        </w:rPr>
      </w:pPr>
      <w:r w:rsidRPr="00952B28">
        <w:rPr>
          <w:rFonts w:ascii="游明朝 Demibold" w:eastAsia="游明朝 Demibold" w:hAnsi="游明朝 Demibold" w:hint="eastAsia"/>
          <w:sz w:val="28"/>
          <w:szCs w:val="32"/>
        </w:rPr>
        <w:t>株式</w:t>
      </w:r>
      <w:r w:rsidR="00BB42FC">
        <w:rPr>
          <w:rFonts w:ascii="游明朝 Demibold" w:eastAsia="游明朝 Demibold" w:hAnsi="游明朝 Demibold" w:hint="eastAsia"/>
          <w:sz w:val="28"/>
          <w:szCs w:val="32"/>
        </w:rPr>
        <w:t>名義書換請求</w:t>
      </w:r>
      <w:r w:rsidRPr="00952B28">
        <w:rPr>
          <w:rFonts w:ascii="游明朝 Demibold" w:eastAsia="游明朝 Demibold" w:hAnsi="游明朝 Demibold" w:hint="eastAsia"/>
          <w:sz w:val="28"/>
          <w:szCs w:val="32"/>
        </w:rPr>
        <w:t>書</w:t>
      </w:r>
      <w:r w:rsidR="00BB42FC">
        <w:rPr>
          <w:rFonts w:ascii="游明朝 Demibold" w:eastAsia="游明朝 Demibold" w:hAnsi="游明朝 Demibold" w:hint="eastAsia"/>
          <w:sz w:val="28"/>
          <w:szCs w:val="32"/>
        </w:rPr>
        <w:t xml:space="preserve">　兼　株主票</w:t>
      </w:r>
    </w:p>
    <w:p w14:paraId="6FE4A4C9" w14:textId="77777777" w:rsidR="00600D80" w:rsidRDefault="00600D80" w:rsidP="00600D80"/>
    <w:tbl>
      <w:tblPr>
        <w:tblStyle w:val="a3"/>
        <w:tblW w:w="0" w:type="auto"/>
        <w:tblInd w:w="5807" w:type="dxa"/>
        <w:tblLook w:val="04A0" w:firstRow="1" w:lastRow="0" w:firstColumn="1" w:lastColumn="0" w:noHBand="0" w:noVBand="1"/>
      </w:tblPr>
      <w:tblGrid>
        <w:gridCol w:w="2687"/>
      </w:tblGrid>
      <w:tr w:rsidR="00600D80" w14:paraId="0CC18FC1" w14:textId="77777777" w:rsidTr="00AB5A52">
        <w:tc>
          <w:tcPr>
            <w:tcW w:w="2687" w:type="dxa"/>
          </w:tcPr>
          <w:p w14:paraId="1B404C73" w14:textId="4CE33B53" w:rsidR="00600D80" w:rsidRDefault="00600D80" w:rsidP="00600D80">
            <w:pPr>
              <w:jc w:val="right"/>
            </w:pPr>
            <w:r>
              <w:rPr>
                <w:rFonts w:hint="eastAsia"/>
              </w:rPr>
              <w:t>年　　月　　日</w:t>
            </w:r>
          </w:p>
        </w:tc>
      </w:tr>
    </w:tbl>
    <w:p w14:paraId="669AB246" w14:textId="37DECDB4" w:rsidR="00585C38" w:rsidRDefault="00585C38" w:rsidP="00600D80">
      <w:pPr>
        <w:jc w:val="left"/>
      </w:pPr>
    </w:p>
    <w:p w14:paraId="652F123F" w14:textId="5E131DC5" w:rsidR="00585C38" w:rsidRDefault="00585C38">
      <w:r>
        <w:rPr>
          <w:rFonts w:hint="eastAsia"/>
        </w:rPr>
        <w:t>株式会社ティエラコム　御中</w:t>
      </w:r>
    </w:p>
    <w:p w14:paraId="29245B4D" w14:textId="35F49BD2" w:rsidR="004C0EF0" w:rsidRDefault="004C0EF0" w:rsidP="004C0EF0"/>
    <w:p w14:paraId="1C89C058" w14:textId="3F45DDA3" w:rsidR="004C0EF0" w:rsidRDefault="00200EA2" w:rsidP="004C0EF0">
      <w:r>
        <w:rPr>
          <w:rFonts w:hint="eastAsia"/>
        </w:rPr>
        <w:t xml:space="preserve">　</w:t>
      </w:r>
      <w:r w:rsidR="004C0EF0">
        <w:rPr>
          <w:rFonts w:hint="eastAsia"/>
        </w:rPr>
        <w:t>下記貴社株式につき、名義書換を請求します。</w:t>
      </w:r>
    </w:p>
    <w:tbl>
      <w:tblPr>
        <w:tblStyle w:val="a3"/>
        <w:tblW w:w="0" w:type="auto"/>
        <w:tblInd w:w="3964" w:type="dxa"/>
        <w:tblLook w:val="04A0" w:firstRow="1" w:lastRow="0" w:firstColumn="1" w:lastColumn="0" w:noHBand="0" w:noVBand="1"/>
      </w:tblPr>
      <w:tblGrid>
        <w:gridCol w:w="1276"/>
        <w:gridCol w:w="2828"/>
        <w:gridCol w:w="426"/>
      </w:tblGrid>
      <w:tr w:rsidR="00BB42FC" w14:paraId="309B4237" w14:textId="77777777" w:rsidTr="005D1E2A">
        <w:tc>
          <w:tcPr>
            <w:tcW w:w="1276" w:type="dxa"/>
            <w:shd w:val="clear" w:color="auto" w:fill="D9D9D9" w:themeFill="background1" w:themeFillShade="D9"/>
            <w:vAlign w:val="center"/>
          </w:tcPr>
          <w:p w14:paraId="484727DC" w14:textId="59547DBC" w:rsidR="00BB42FC" w:rsidRPr="005D1E2A" w:rsidRDefault="00BB42FC" w:rsidP="00F47BBC">
            <w:pPr>
              <w:jc w:val="center"/>
              <w:rPr>
                <w:rFonts w:ascii="BIZ UDゴシック" w:eastAsia="BIZ UDゴシック" w:hAnsi="BIZ UDゴシック"/>
              </w:rPr>
            </w:pPr>
            <w:r w:rsidRPr="005D1E2A">
              <w:rPr>
                <w:rFonts w:ascii="BIZ UDゴシック" w:eastAsia="BIZ UDゴシック" w:hAnsi="BIZ UDゴシック" w:hint="eastAsia"/>
                <w:spacing w:val="35"/>
                <w:kern w:val="0"/>
                <w:fitText w:val="1050" w:id="-909314560"/>
              </w:rPr>
              <w:t>名義書</w:t>
            </w:r>
            <w:r w:rsidRPr="005D1E2A">
              <w:rPr>
                <w:rFonts w:ascii="BIZ UDゴシック" w:eastAsia="BIZ UDゴシック" w:hAnsi="BIZ UDゴシック" w:hint="eastAsia"/>
                <w:kern w:val="0"/>
                <w:fitText w:val="1050" w:id="-909314560"/>
              </w:rPr>
              <w:t>換</w:t>
            </w:r>
          </w:p>
          <w:p w14:paraId="46420190" w14:textId="3D0FFF6C" w:rsidR="00BB42FC" w:rsidRDefault="00BB42FC" w:rsidP="00F47BBC">
            <w:pPr>
              <w:jc w:val="center"/>
            </w:pPr>
            <w:r w:rsidRPr="005D1E2A">
              <w:rPr>
                <w:rFonts w:ascii="BIZ UDゴシック" w:eastAsia="BIZ UDゴシック" w:hAnsi="BIZ UDゴシック" w:hint="eastAsia"/>
              </w:rPr>
              <w:t>請求株式数</w:t>
            </w:r>
          </w:p>
        </w:tc>
        <w:tc>
          <w:tcPr>
            <w:tcW w:w="2835" w:type="dxa"/>
            <w:tcBorders>
              <w:right w:val="single" w:sz="4" w:space="0" w:color="FFFFFF" w:themeColor="background1"/>
            </w:tcBorders>
            <w:vAlign w:val="center"/>
          </w:tcPr>
          <w:p w14:paraId="6D42CD66" w14:textId="2194B528" w:rsidR="00BB42FC" w:rsidRDefault="00BB42FC" w:rsidP="00F47BBC">
            <w:pPr>
              <w:ind w:rightChars="13" w:right="27"/>
              <w:jc w:val="right"/>
            </w:pPr>
          </w:p>
        </w:tc>
        <w:tc>
          <w:tcPr>
            <w:tcW w:w="419" w:type="dxa"/>
            <w:tcBorders>
              <w:left w:val="single" w:sz="4" w:space="0" w:color="FFFFFF" w:themeColor="background1"/>
            </w:tcBorders>
            <w:vAlign w:val="center"/>
          </w:tcPr>
          <w:p w14:paraId="36CEA4F6" w14:textId="15AE29E3" w:rsidR="00BB42FC" w:rsidRDefault="00BB42FC" w:rsidP="00F47BBC">
            <w:pPr>
              <w:jc w:val="left"/>
            </w:pPr>
            <w:r>
              <w:rPr>
                <w:rFonts w:hint="eastAsia"/>
              </w:rPr>
              <w:t>株</w:t>
            </w:r>
          </w:p>
        </w:tc>
      </w:tr>
    </w:tbl>
    <w:p w14:paraId="49369FFE" w14:textId="77777777" w:rsidR="005D1E2A" w:rsidRDefault="005D1E2A" w:rsidP="009A4DA5">
      <w:pPr>
        <w:rPr>
          <w:rFonts w:asciiTheme="majorEastAsia" w:eastAsiaTheme="majorEastAsia" w:hAnsiTheme="majorEastAsia"/>
        </w:rPr>
      </w:pPr>
    </w:p>
    <w:p w14:paraId="7FE4F274" w14:textId="1BDB5AC9" w:rsidR="00BB42FC" w:rsidRPr="005D1E2A" w:rsidRDefault="00BB42FC" w:rsidP="009A4DA5">
      <w:pPr>
        <w:rPr>
          <w:rFonts w:asciiTheme="majorEastAsia" w:eastAsiaTheme="majorEastAsia" w:hAnsiTheme="majorEastAsia"/>
        </w:rPr>
      </w:pPr>
      <w:r w:rsidRPr="005D1E2A">
        <w:rPr>
          <w:rFonts w:asciiTheme="majorEastAsia" w:eastAsiaTheme="majorEastAsia" w:hAnsiTheme="majorEastAsia" w:hint="eastAsia"/>
        </w:rPr>
        <w:t>（</w:t>
      </w:r>
      <w:r w:rsidR="004C0EF0" w:rsidRPr="005D1E2A">
        <w:rPr>
          <w:rFonts w:asciiTheme="majorEastAsia" w:eastAsiaTheme="majorEastAsia" w:hAnsiTheme="majorEastAsia" w:hint="eastAsia"/>
        </w:rPr>
        <w:t>新株主：</w:t>
      </w:r>
      <w:r w:rsidR="001B4633" w:rsidRPr="005D1E2A">
        <w:rPr>
          <w:rFonts w:asciiTheme="majorEastAsia" w:eastAsiaTheme="majorEastAsia" w:hAnsiTheme="majorEastAsia" w:hint="eastAsia"/>
        </w:rPr>
        <w:t>譲受人・相続人・承継人</w:t>
      </w:r>
      <w:r w:rsidRPr="005D1E2A">
        <w:rPr>
          <w:rFonts w:asciiTheme="majorEastAsia" w:eastAsiaTheme="majorEastAsia" w:hAnsiTheme="majorEastAsia" w:hint="eastAsia"/>
        </w:rPr>
        <w:t>）</w:t>
      </w:r>
    </w:p>
    <w:tbl>
      <w:tblPr>
        <w:tblStyle w:val="a3"/>
        <w:tblW w:w="0" w:type="auto"/>
        <w:tblLook w:val="04A0" w:firstRow="1" w:lastRow="0" w:firstColumn="1" w:lastColumn="0" w:noHBand="0" w:noVBand="1"/>
      </w:tblPr>
      <w:tblGrid>
        <w:gridCol w:w="704"/>
        <w:gridCol w:w="2552"/>
        <w:gridCol w:w="645"/>
        <w:gridCol w:w="3040"/>
        <w:gridCol w:w="1553"/>
      </w:tblGrid>
      <w:tr w:rsidR="001B4633" w14:paraId="5340C745" w14:textId="4E2EA200" w:rsidTr="005D1E2A">
        <w:trPr>
          <w:trHeight w:val="369"/>
        </w:trPr>
        <w:tc>
          <w:tcPr>
            <w:tcW w:w="704" w:type="dxa"/>
            <w:shd w:val="clear" w:color="auto" w:fill="D9D9D9" w:themeFill="background1" w:themeFillShade="D9"/>
            <w:vAlign w:val="center"/>
          </w:tcPr>
          <w:p w14:paraId="18856324" w14:textId="77777777" w:rsidR="001B4633" w:rsidRPr="005D1E2A" w:rsidRDefault="001B4633" w:rsidP="001B4633">
            <w:pPr>
              <w:snapToGrid w:val="0"/>
              <w:spacing w:line="280" w:lineRule="exact"/>
              <w:jc w:val="center"/>
              <w:rPr>
                <w:rFonts w:asciiTheme="majorEastAsia" w:eastAsiaTheme="majorEastAsia" w:hAnsiTheme="majorEastAsia"/>
              </w:rPr>
            </w:pPr>
            <w:r w:rsidRPr="005D1E2A">
              <w:rPr>
                <w:rFonts w:asciiTheme="majorEastAsia" w:eastAsiaTheme="majorEastAsia" w:hAnsiTheme="majorEastAsia" w:hint="eastAsia"/>
              </w:rPr>
              <w:t>郵便</w:t>
            </w:r>
          </w:p>
          <w:p w14:paraId="62BDF225" w14:textId="3E9C9824" w:rsidR="001B4633" w:rsidRPr="005D1E2A" w:rsidRDefault="001B4633" w:rsidP="001B4633">
            <w:pPr>
              <w:snapToGrid w:val="0"/>
              <w:spacing w:line="280" w:lineRule="exact"/>
              <w:jc w:val="center"/>
              <w:rPr>
                <w:rFonts w:asciiTheme="majorEastAsia" w:eastAsiaTheme="majorEastAsia" w:hAnsiTheme="majorEastAsia"/>
              </w:rPr>
            </w:pPr>
            <w:r w:rsidRPr="005D1E2A">
              <w:rPr>
                <w:rFonts w:asciiTheme="majorEastAsia" w:eastAsiaTheme="majorEastAsia" w:hAnsiTheme="majorEastAsia" w:hint="eastAsia"/>
              </w:rPr>
              <w:t>番号</w:t>
            </w:r>
          </w:p>
        </w:tc>
        <w:tc>
          <w:tcPr>
            <w:tcW w:w="2552" w:type="dxa"/>
            <w:vAlign w:val="center"/>
          </w:tcPr>
          <w:p w14:paraId="2BFF4EFB" w14:textId="7B1B811E" w:rsidR="001B4633" w:rsidRDefault="001B4633" w:rsidP="001B4633">
            <w:r>
              <w:rPr>
                <w:rFonts w:hint="eastAsia"/>
              </w:rPr>
              <w:t xml:space="preserve">　　　</w:t>
            </w:r>
            <w:r w:rsidR="00200EA2">
              <w:rPr>
                <w:rFonts w:hint="eastAsia"/>
              </w:rPr>
              <w:t xml:space="preserve">　</w:t>
            </w:r>
            <w:r>
              <w:rPr>
                <w:rFonts w:hint="eastAsia"/>
              </w:rPr>
              <w:t>-</w:t>
            </w:r>
          </w:p>
        </w:tc>
        <w:tc>
          <w:tcPr>
            <w:tcW w:w="645" w:type="dxa"/>
            <w:shd w:val="clear" w:color="auto" w:fill="D9D9D9" w:themeFill="background1" w:themeFillShade="D9"/>
          </w:tcPr>
          <w:p w14:paraId="77B28EA9" w14:textId="77777777" w:rsidR="001B4633" w:rsidRPr="005D1E2A" w:rsidRDefault="001B4633" w:rsidP="001B4633">
            <w:pPr>
              <w:snapToGrid w:val="0"/>
              <w:spacing w:line="280" w:lineRule="exact"/>
              <w:rPr>
                <w:rFonts w:asciiTheme="majorHAnsi" w:eastAsiaTheme="majorHAnsi" w:hAnsiTheme="majorHAnsi"/>
              </w:rPr>
            </w:pPr>
            <w:r w:rsidRPr="005D1E2A">
              <w:rPr>
                <w:rFonts w:asciiTheme="majorHAnsi" w:eastAsiaTheme="majorHAnsi" w:hAnsiTheme="majorHAnsi" w:hint="eastAsia"/>
              </w:rPr>
              <w:t>電話</w:t>
            </w:r>
          </w:p>
          <w:p w14:paraId="7C85CF58" w14:textId="4912F7A0" w:rsidR="001B4633" w:rsidRPr="005D1E2A" w:rsidRDefault="001B4633" w:rsidP="001B4633">
            <w:pPr>
              <w:snapToGrid w:val="0"/>
              <w:spacing w:line="280" w:lineRule="exact"/>
              <w:rPr>
                <w:rFonts w:asciiTheme="majorHAnsi" w:eastAsiaTheme="majorHAnsi" w:hAnsiTheme="majorHAnsi"/>
              </w:rPr>
            </w:pPr>
            <w:r w:rsidRPr="005D1E2A">
              <w:rPr>
                <w:rFonts w:asciiTheme="majorHAnsi" w:eastAsiaTheme="majorHAnsi" w:hAnsiTheme="majorHAnsi" w:hint="eastAsia"/>
              </w:rPr>
              <w:t>番号</w:t>
            </w:r>
          </w:p>
        </w:tc>
        <w:tc>
          <w:tcPr>
            <w:tcW w:w="3040" w:type="dxa"/>
            <w:tcBorders>
              <w:right w:val="single" w:sz="4" w:space="0" w:color="000000" w:themeColor="text1"/>
            </w:tcBorders>
            <w:vAlign w:val="center"/>
          </w:tcPr>
          <w:p w14:paraId="34704CD8" w14:textId="7FCB58B4" w:rsidR="001B4633" w:rsidRDefault="001B4633" w:rsidP="001B4633">
            <w:r>
              <w:rPr>
                <w:rFonts w:hint="eastAsia"/>
              </w:rPr>
              <w:t xml:space="preserve">　　</w:t>
            </w:r>
            <w:r w:rsidR="00200EA2">
              <w:rPr>
                <w:rFonts w:hint="eastAsia"/>
              </w:rPr>
              <w:t xml:space="preserve">　</w:t>
            </w:r>
            <w:r>
              <w:rPr>
                <w:rFonts w:hint="eastAsia"/>
              </w:rPr>
              <w:t xml:space="preserve">　</w:t>
            </w:r>
            <w:r>
              <w:rPr>
                <w:rFonts w:hint="eastAsia"/>
              </w:rPr>
              <w:t>-</w:t>
            </w:r>
            <w:r>
              <w:rPr>
                <w:rFonts w:hint="eastAsia"/>
              </w:rPr>
              <w:t xml:space="preserve">　</w:t>
            </w:r>
            <w:r w:rsidR="00200EA2">
              <w:rPr>
                <w:rFonts w:hint="eastAsia"/>
              </w:rPr>
              <w:t xml:space="preserve">　</w:t>
            </w:r>
            <w:r w:rsidR="00AD3682">
              <w:rPr>
                <w:rFonts w:hint="eastAsia"/>
              </w:rPr>
              <w:t xml:space="preserve">　　</w:t>
            </w:r>
            <w:r w:rsidR="00AD3682">
              <w:rPr>
                <w:rFonts w:hint="eastAsia"/>
              </w:rPr>
              <w:t>-</w:t>
            </w:r>
          </w:p>
        </w:tc>
        <w:tc>
          <w:tcPr>
            <w:tcW w:w="1553" w:type="dxa"/>
            <w:tcBorders>
              <w:left w:val="single" w:sz="4" w:space="0" w:color="000000" w:themeColor="text1"/>
            </w:tcBorders>
            <w:shd w:val="clear" w:color="auto" w:fill="D9D9D9" w:themeFill="background1" w:themeFillShade="D9"/>
            <w:vAlign w:val="center"/>
          </w:tcPr>
          <w:p w14:paraId="6E09B184" w14:textId="1F7A54D4" w:rsidR="001B4633" w:rsidRPr="005D1E2A" w:rsidRDefault="004C0EF0" w:rsidP="00AD3682">
            <w:pPr>
              <w:jc w:val="center"/>
              <w:rPr>
                <w:rFonts w:asciiTheme="majorHAnsi" w:eastAsiaTheme="majorHAnsi" w:hAnsiTheme="majorHAnsi"/>
              </w:rPr>
            </w:pPr>
            <w:r w:rsidRPr="005D1E2A">
              <w:rPr>
                <w:rFonts w:asciiTheme="majorHAnsi" w:eastAsiaTheme="majorHAnsi" w:hAnsiTheme="majorHAnsi" w:hint="eastAsia"/>
              </w:rPr>
              <w:t>登録する印鑑</w:t>
            </w:r>
          </w:p>
        </w:tc>
      </w:tr>
      <w:tr w:rsidR="001B4633" w14:paraId="21C17650" w14:textId="0B448E7A" w:rsidTr="005D1E2A">
        <w:trPr>
          <w:trHeight w:val="948"/>
        </w:trPr>
        <w:tc>
          <w:tcPr>
            <w:tcW w:w="704" w:type="dxa"/>
            <w:shd w:val="clear" w:color="auto" w:fill="D9D9D9" w:themeFill="background1" w:themeFillShade="D9"/>
            <w:vAlign w:val="center"/>
          </w:tcPr>
          <w:p w14:paraId="772982DF" w14:textId="37223740" w:rsidR="001B4633" w:rsidRPr="005D1E2A" w:rsidRDefault="001B4633" w:rsidP="001B4633">
            <w:pPr>
              <w:jc w:val="center"/>
              <w:rPr>
                <w:rFonts w:asciiTheme="majorEastAsia" w:eastAsiaTheme="majorEastAsia" w:hAnsiTheme="majorEastAsia"/>
              </w:rPr>
            </w:pPr>
            <w:r w:rsidRPr="005D1E2A">
              <w:rPr>
                <w:rFonts w:asciiTheme="majorEastAsia" w:eastAsiaTheme="majorEastAsia" w:hAnsiTheme="majorEastAsia" w:hint="eastAsia"/>
              </w:rPr>
              <w:t>住所</w:t>
            </w:r>
          </w:p>
        </w:tc>
        <w:tc>
          <w:tcPr>
            <w:tcW w:w="6237" w:type="dxa"/>
            <w:gridSpan w:val="3"/>
            <w:tcBorders>
              <w:right w:val="single" w:sz="4" w:space="0" w:color="000000" w:themeColor="text1"/>
            </w:tcBorders>
            <w:vAlign w:val="center"/>
          </w:tcPr>
          <w:p w14:paraId="45BDE9DC" w14:textId="77777777" w:rsidR="001B4633" w:rsidRDefault="001B4633" w:rsidP="00200EA2"/>
        </w:tc>
        <w:tc>
          <w:tcPr>
            <w:tcW w:w="1553" w:type="dxa"/>
            <w:vMerge w:val="restart"/>
            <w:tcBorders>
              <w:left w:val="single" w:sz="4" w:space="0" w:color="000000" w:themeColor="text1"/>
            </w:tcBorders>
          </w:tcPr>
          <w:p w14:paraId="601AA3C7" w14:textId="1A165274" w:rsidR="001B4633" w:rsidRDefault="001B4633"/>
        </w:tc>
      </w:tr>
      <w:tr w:rsidR="00200EA2" w14:paraId="39D29876" w14:textId="5A9D7A70" w:rsidTr="005D1E2A">
        <w:trPr>
          <w:trHeight w:val="484"/>
        </w:trPr>
        <w:tc>
          <w:tcPr>
            <w:tcW w:w="704" w:type="dxa"/>
            <w:vMerge w:val="restart"/>
            <w:shd w:val="clear" w:color="auto" w:fill="D9D9D9" w:themeFill="background1" w:themeFillShade="D9"/>
            <w:vAlign w:val="center"/>
          </w:tcPr>
          <w:p w14:paraId="15E4A94A" w14:textId="24DC3F17" w:rsidR="00200EA2" w:rsidRPr="005D1E2A" w:rsidRDefault="00200EA2" w:rsidP="001B4633">
            <w:pPr>
              <w:jc w:val="center"/>
              <w:rPr>
                <w:rFonts w:asciiTheme="majorEastAsia" w:eastAsiaTheme="majorEastAsia" w:hAnsiTheme="majorEastAsia"/>
              </w:rPr>
            </w:pPr>
            <w:r w:rsidRPr="005D1E2A">
              <w:rPr>
                <w:rFonts w:asciiTheme="majorEastAsia" w:eastAsiaTheme="majorEastAsia" w:hAnsiTheme="majorEastAsia" w:hint="eastAsia"/>
              </w:rPr>
              <w:t>氏名</w:t>
            </w:r>
          </w:p>
        </w:tc>
        <w:tc>
          <w:tcPr>
            <w:tcW w:w="6237" w:type="dxa"/>
            <w:gridSpan w:val="3"/>
            <w:tcBorders>
              <w:bottom w:val="dotted" w:sz="4" w:space="0" w:color="auto"/>
              <w:right w:val="single" w:sz="4" w:space="0" w:color="000000" w:themeColor="text1"/>
            </w:tcBorders>
          </w:tcPr>
          <w:p w14:paraId="6029ACAF" w14:textId="6CC8B3AB" w:rsidR="00200EA2" w:rsidRDefault="00200EA2">
            <w:r>
              <w:rPr>
                <w:rFonts w:hint="eastAsia"/>
              </w:rPr>
              <w:t>(</w:t>
            </w:r>
            <w:r>
              <w:rPr>
                <w:rFonts w:hint="eastAsia"/>
              </w:rPr>
              <w:t>ﾌﾘｶﾞﾅ</w:t>
            </w:r>
            <w:r>
              <w:rPr>
                <w:rFonts w:hint="eastAsia"/>
              </w:rPr>
              <w:t>)</w:t>
            </w:r>
          </w:p>
        </w:tc>
        <w:tc>
          <w:tcPr>
            <w:tcW w:w="1553" w:type="dxa"/>
            <w:vMerge/>
            <w:tcBorders>
              <w:left w:val="single" w:sz="4" w:space="0" w:color="000000" w:themeColor="text1"/>
              <w:bottom w:val="single" w:sz="4" w:space="0" w:color="000000" w:themeColor="text1"/>
            </w:tcBorders>
          </w:tcPr>
          <w:p w14:paraId="666F0C0D" w14:textId="77777777" w:rsidR="00200EA2" w:rsidRDefault="00200EA2"/>
        </w:tc>
      </w:tr>
      <w:tr w:rsidR="00200EA2" w14:paraId="128CD6EF" w14:textId="68F029CD" w:rsidTr="005D1E2A">
        <w:trPr>
          <w:trHeight w:val="883"/>
        </w:trPr>
        <w:tc>
          <w:tcPr>
            <w:tcW w:w="704" w:type="dxa"/>
            <w:vMerge/>
            <w:shd w:val="clear" w:color="auto" w:fill="D9D9D9" w:themeFill="background1" w:themeFillShade="D9"/>
            <w:vAlign w:val="center"/>
          </w:tcPr>
          <w:p w14:paraId="5F2FBF95" w14:textId="231983A6" w:rsidR="00200EA2" w:rsidRDefault="00200EA2" w:rsidP="001B4633">
            <w:pPr>
              <w:jc w:val="center"/>
            </w:pPr>
          </w:p>
        </w:tc>
        <w:tc>
          <w:tcPr>
            <w:tcW w:w="6237" w:type="dxa"/>
            <w:gridSpan w:val="3"/>
            <w:tcBorders>
              <w:top w:val="dotted" w:sz="4" w:space="0" w:color="auto"/>
              <w:right w:val="single" w:sz="4" w:space="0" w:color="000000" w:themeColor="text1"/>
            </w:tcBorders>
            <w:vAlign w:val="center"/>
          </w:tcPr>
          <w:p w14:paraId="205FB419" w14:textId="77777777" w:rsidR="00200EA2" w:rsidRDefault="00200EA2" w:rsidP="00200EA2"/>
        </w:tc>
        <w:tc>
          <w:tcPr>
            <w:tcW w:w="1553" w:type="dxa"/>
            <w:tcBorders>
              <w:top w:val="single" w:sz="4" w:space="0" w:color="000000" w:themeColor="text1"/>
              <w:left w:val="single" w:sz="4" w:space="0" w:color="000000" w:themeColor="text1"/>
              <w:bottom w:val="nil"/>
              <w:right w:val="nil"/>
            </w:tcBorders>
          </w:tcPr>
          <w:p w14:paraId="6080804D" w14:textId="6D7794A3" w:rsidR="00200EA2" w:rsidRDefault="00200EA2"/>
        </w:tc>
      </w:tr>
    </w:tbl>
    <w:p w14:paraId="20914E05" w14:textId="3EE9214F" w:rsidR="004C0EF0" w:rsidRDefault="004C0EF0" w:rsidP="004C0EF0"/>
    <w:p w14:paraId="41388C54" w14:textId="618403C4" w:rsidR="004C0EF0" w:rsidRPr="005D1E2A" w:rsidRDefault="004C0EF0" w:rsidP="004C0EF0">
      <w:pPr>
        <w:rPr>
          <w:rFonts w:asciiTheme="majorHAnsi" w:eastAsiaTheme="majorHAnsi" w:hAnsiTheme="majorHAnsi"/>
        </w:rPr>
      </w:pPr>
      <w:r w:rsidRPr="005D1E2A">
        <w:rPr>
          <w:rFonts w:asciiTheme="majorHAnsi" w:eastAsiaTheme="majorHAnsi" w:hAnsiTheme="majorHAnsi" w:hint="eastAsia"/>
        </w:rPr>
        <w:t>（現株主：譲渡人・被相続人・被承継人）</w:t>
      </w:r>
    </w:p>
    <w:tbl>
      <w:tblPr>
        <w:tblStyle w:val="a3"/>
        <w:tblW w:w="0" w:type="auto"/>
        <w:tblInd w:w="-5" w:type="dxa"/>
        <w:tblLook w:val="04A0" w:firstRow="1" w:lastRow="0" w:firstColumn="1" w:lastColumn="0" w:noHBand="0" w:noVBand="1"/>
      </w:tblPr>
      <w:tblGrid>
        <w:gridCol w:w="709"/>
        <w:gridCol w:w="6237"/>
        <w:gridCol w:w="1553"/>
      </w:tblGrid>
      <w:tr w:rsidR="004C0EF0" w14:paraId="27436A77" w14:textId="77777777" w:rsidTr="005D1E2A">
        <w:trPr>
          <w:trHeight w:val="309"/>
        </w:trPr>
        <w:tc>
          <w:tcPr>
            <w:tcW w:w="709" w:type="dxa"/>
            <w:vMerge w:val="restart"/>
            <w:shd w:val="clear" w:color="auto" w:fill="D9D9D9" w:themeFill="background1" w:themeFillShade="D9"/>
            <w:vAlign w:val="center"/>
          </w:tcPr>
          <w:p w14:paraId="316C43E4" w14:textId="77777777" w:rsidR="004C0EF0" w:rsidRPr="005D1E2A" w:rsidRDefault="004C0EF0" w:rsidP="00F47BBC">
            <w:pPr>
              <w:jc w:val="center"/>
              <w:rPr>
                <w:rFonts w:asciiTheme="majorHAnsi" w:eastAsiaTheme="majorHAnsi" w:hAnsiTheme="majorHAnsi"/>
              </w:rPr>
            </w:pPr>
            <w:r w:rsidRPr="005D1E2A">
              <w:rPr>
                <w:rFonts w:asciiTheme="majorHAnsi" w:eastAsiaTheme="majorHAnsi" w:hAnsiTheme="majorHAnsi" w:hint="eastAsia"/>
              </w:rPr>
              <w:t>住所</w:t>
            </w:r>
          </w:p>
        </w:tc>
        <w:tc>
          <w:tcPr>
            <w:tcW w:w="6237" w:type="dxa"/>
            <w:vMerge w:val="restart"/>
            <w:tcBorders>
              <w:right w:val="single" w:sz="4" w:space="0" w:color="000000" w:themeColor="text1"/>
            </w:tcBorders>
            <w:vAlign w:val="center"/>
          </w:tcPr>
          <w:p w14:paraId="21753F59" w14:textId="77777777" w:rsidR="004C0EF0" w:rsidRDefault="004C0EF0" w:rsidP="00F47BBC"/>
        </w:tc>
        <w:tc>
          <w:tcPr>
            <w:tcW w:w="1553" w:type="dxa"/>
            <w:tcBorders>
              <w:left w:val="single" w:sz="4" w:space="0" w:color="000000" w:themeColor="text1"/>
              <w:bottom w:val="single" w:sz="4" w:space="0" w:color="000000" w:themeColor="text1"/>
            </w:tcBorders>
            <w:shd w:val="clear" w:color="auto" w:fill="D9D9D9" w:themeFill="background1" w:themeFillShade="D9"/>
            <w:vAlign w:val="center"/>
          </w:tcPr>
          <w:p w14:paraId="2A0BF1AE" w14:textId="2E869DE4" w:rsidR="004C0EF0" w:rsidRPr="005D1E2A" w:rsidRDefault="004C0EF0" w:rsidP="00F47BBC">
            <w:pPr>
              <w:widowControl/>
              <w:jc w:val="center"/>
              <w:rPr>
                <w:rFonts w:asciiTheme="majorHAnsi" w:eastAsiaTheme="majorHAnsi" w:hAnsiTheme="majorHAnsi"/>
              </w:rPr>
            </w:pPr>
            <w:r w:rsidRPr="005D1E2A">
              <w:rPr>
                <w:rFonts w:asciiTheme="majorHAnsi" w:eastAsiaTheme="majorHAnsi" w:hAnsiTheme="majorHAnsi" w:hint="eastAsia"/>
              </w:rPr>
              <w:t>お届出印</w:t>
            </w:r>
          </w:p>
        </w:tc>
      </w:tr>
      <w:tr w:rsidR="004C0EF0" w14:paraId="71F7318F" w14:textId="77777777" w:rsidTr="005D1E2A">
        <w:trPr>
          <w:trHeight w:val="499"/>
        </w:trPr>
        <w:tc>
          <w:tcPr>
            <w:tcW w:w="709" w:type="dxa"/>
            <w:vMerge/>
            <w:shd w:val="clear" w:color="auto" w:fill="D9D9D9" w:themeFill="background1" w:themeFillShade="D9"/>
            <w:vAlign w:val="center"/>
          </w:tcPr>
          <w:p w14:paraId="6058314B" w14:textId="77777777" w:rsidR="004C0EF0" w:rsidRPr="005D1E2A" w:rsidRDefault="004C0EF0" w:rsidP="00F47BBC">
            <w:pPr>
              <w:jc w:val="center"/>
              <w:rPr>
                <w:rFonts w:asciiTheme="majorHAnsi" w:eastAsiaTheme="majorHAnsi" w:hAnsiTheme="majorHAnsi"/>
              </w:rPr>
            </w:pPr>
          </w:p>
        </w:tc>
        <w:tc>
          <w:tcPr>
            <w:tcW w:w="6237" w:type="dxa"/>
            <w:vMerge/>
            <w:tcBorders>
              <w:right w:val="single" w:sz="4" w:space="0" w:color="000000" w:themeColor="text1"/>
            </w:tcBorders>
            <w:vAlign w:val="center"/>
          </w:tcPr>
          <w:p w14:paraId="3267F0D3" w14:textId="77777777" w:rsidR="004C0EF0" w:rsidRDefault="004C0EF0" w:rsidP="00F47BBC"/>
        </w:tc>
        <w:tc>
          <w:tcPr>
            <w:tcW w:w="1553" w:type="dxa"/>
            <w:vMerge w:val="restart"/>
            <w:tcBorders>
              <w:top w:val="single" w:sz="4" w:space="0" w:color="000000" w:themeColor="text1"/>
              <w:left w:val="single" w:sz="4" w:space="0" w:color="000000" w:themeColor="text1"/>
            </w:tcBorders>
            <w:vAlign w:val="center"/>
          </w:tcPr>
          <w:p w14:paraId="588E9BAD" w14:textId="3021EDE5" w:rsidR="004C0EF0" w:rsidRDefault="004C0EF0" w:rsidP="00F47BBC"/>
        </w:tc>
      </w:tr>
      <w:tr w:rsidR="004C0EF0" w14:paraId="210C9C6F" w14:textId="77777777" w:rsidTr="005D1E2A">
        <w:trPr>
          <w:trHeight w:val="976"/>
        </w:trPr>
        <w:tc>
          <w:tcPr>
            <w:tcW w:w="709" w:type="dxa"/>
            <w:shd w:val="clear" w:color="auto" w:fill="D9D9D9" w:themeFill="background1" w:themeFillShade="D9"/>
            <w:vAlign w:val="center"/>
          </w:tcPr>
          <w:p w14:paraId="33352280" w14:textId="77777777" w:rsidR="004C0EF0" w:rsidRPr="005D1E2A" w:rsidRDefault="004C0EF0" w:rsidP="00F47BBC">
            <w:pPr>
              <w:jc w:val="center"/>
              <w:rPr>
                <w:rFonts w:asciiTheme="majorHAnsi" w:eastAsiaTheme="majorHAnsi" w:hAnsiTheme="majorHAnsi"/>
              </w:rPr>
            </w:pPr>
            <w:r w:rsidRPr="005D1E2A">
              <w:rPr>
                <w:rFonts w:asciiTheme="majorHAnsi" w:eastAsiaTheme="majorHAnsi" w:hAnsiTheme="majorHAnsi" w:hint="eastAsia"/>
              </w:rPr>
              <w:t>氏名</w:t>
            </w:r>
          </w:p>
        </w:tc>
        <w:tc>
          <w:tcPr>
            <w:tcW w:w="6237" w:type="dxa"/>
            <w:tcBorders>
              <w:right w:val="single" w:sz="4" w:space="0" w:color="000000" w:themeColor="text1"/>
            </w:tcBorders>
            <w:vAlign w:val="center"/>
          </w:tcPr>
          <w:p w14:paraId="1879638A" w14:textId="77777777" w:rsidR="004C0EF0" w:rsidRDefault="004C0EF0" w:rsidP="00F47BBC"/>
        </w:tc>
        <w:tc>
          <w:tcPr>
            <w:tcW w:w="1553" w:type="dxa"/>
            <w:vMerge/>
            <w:tcBorders>
              <w:left w:val="single" w:sz="4" w:space="0" w:color="000000" w:themeColor="text1"/>
            </w:tcBorders>
            <w:vAlign w:val="center"/>
          </w:tcPr>
          <w:p w14:paraId="03EC7336" w14:textId="77777777" w:rsidR="004C0EF0" w:rsidRDefault="004C0EF0" w:rsidP="00F47BBC"/>
        </w:tc>
      </w:tr>
    </w:tbl>
    <w:p w14:paraId="510636A0" w14:textId="77777777" w:rsidR="00200EA2" w:rsidRDefault="00200EA2" w:rsidP="004C0EF0"/>
    <w:p w14:paraId="38EC53A5" w14:textId="31CADD7C" w:rsidR="009A4DA5" w:rsidRDefault="00AB5A52">
      <w:r>
        <w:rPr>
          <w:noProof/>
        </w:rPr>
        <mc:AlternateContent>
          <mc:Choice Requires="wps">
            <w:drawing>
              <wp:anchor distT="0" distB="0" distL="114300" distR="114300" simplePos="0" relativeHeight="251659264" behindDoc="0" locked="0" layoutInCell="1" allowOverlap="1" wp14:anchorId="4E9FA886" wp14:editId="7E83DB14">
                <wp:simplePos x="0" y="0"/>
                <wp:positionH relativeFrom="column">
                  <wp:posOffset>519</wp:posOffset>
                </wp:positionH>
                <wp:positionV relativeFrom="paragraph">
                  <wp:posOffset>188504</wp:posOffset>
                </wp:positionV>
                <wp:extent cx="5533901" cy="0"/>
                <wp:effectExtent l="0" t="0" r="0" b="0"/>
                <wp:wrapNone/>
                <wp:docPr id="675770998" name="直線コネクタ 6"/>
                <wp:cNvGraphicFramePr/>
                <a:graphic xmlns:a="http://schemas.openxmlformats.org/drawingml/2006/main">
                  <a:graphicData uri="http://schemas.microsoft.com/office/word/2010/wordprocessingShape">
                    <wps:wsp>
                      <wps:cNvCnPr/>
                      <wps:spPr>
                        <a:xfrm>
                          <a:off x="0" y="0"/>
                          <a:ext cx="5533901"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C518B" id="直線コネクタ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pt,14.85pt" to="435.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" strokecolor="black [3213]" strokeweight=".5pt">
                <v:stroke dashstyle="longDashDot" joinstyle="miter"/>
              </v:line>
            </w:pict>
          </mc:Fallback>
        </mc:AlternateContent>
      </w:r>
    </w:p>
    <w:p w14:paraId="24FE61BF" w14:textId="4E29A017" w:rsidR="009A4DA5" w:rsidRPr="00952B28" w:rsidRDefault="009A4DA5" w:rsidP="00AB5A52">
      <w:pPr>
        <w:snapToGrid w:val="0"/>
        <w:spacing w:line="280" w:lineRule="exact"/>
        <w:rPr>
          <w:rFonts w:asciiTheme="majorEastAsia" w:eastAsiaTheme="majorEastAsia" w:hAnsiTheme="majorEastAsia"/>
          <w:sz w:val="18"/>
          <w:szCs w:val="20"/>
        </w:rPr>
      </w:pPr>
      <w:r w:rsidRPr="00952B28">
        <w:rPr>
          <w:rFonts w:asciiTheme="majorEastAsia" w:eastAsiaTheme="majorEastAsia" w:hAnsiTheme="majorEastAsia" w:hint="eastAsia"/>
          <w:sz w:val="18"/>
          <w:szCs w:val="20"/>
        </w:rPr>
        <w:t>【ご記入にあたってのお願い】</w:t>
      </w:r>
    </w:p>
    <w:p w14:paraId="12EFDAE2" w14:textId="1113869A" w:rsidR="009A4DA5" w:rsidRDefault="00600D80" w:rsidP="00FE5D04">
      <w:pPr>
        <w:snapToGrid w:val="0"/>
        <w:spacing w:line="280" w:lineRule="exact"/>
        <w:ind w:left="360" w:hangingChars="200" w:hanging="360"/>
        <w:rPr>
          <w:rFonts w:asciiTheme="majorEastAsia" w:eastAsiaTheme="majorEastAsia" w:hAnsiTheme="majorEastAsia"/>
          <w:sz w:val="18"/>
          <w:szCs w:val="20"/>
        </w:rPr>
      </w:pPr>
      <w:r w:rsidRPr="00952B28">
        <w:rPr>
          <w:rFonts w:asciiTheme="majorEastAsia" w:eastAsiaTheme="majorEastAsia" w:hAnsiTheme="majorEastAsia" w:hint="eastAsia"/>
          <w:sz w:val="18"/>
          <w:szCs w:val="20"/>
        </w:rPr>
        <w:t>１．</w:t>
      </w:r>
      <w:r w:rsidR="009A4DA5" w:rsidRPr="00952B28">
        <w:rPr>
          <w:rFonts w:asciiTheme="majorEastAsia" w:eastAsiaTheme="majorEastAsia" w:hAnsiTheme="majorEastAsia" w:hint="eastAsia"/>
          <w:sz w:val="18"/>
          <w:szCs w:val="20"/>
        </w:rPr>
        <w:t>枠内</w:t>
      </w:r>
      <w:r w:rsidRPr="00952B28">
        <w:rPr>
          <w:rFonts w:asciiTheme="majorEastAsia" w:eastAsiaTheme="majorEastAsia" w:hAnsiTheme="majorEastAsia" w:hint="eastAsia"/>
          <w:sz w:val="18"/>
          <w:szCs w:val="20"/>
        </w:rPr>
        <w:t>に</w:t>
      </w:r>
      <w:r w:rsidR="009A4DA5" w:rsidRPr="00952B28">
        <w:rPr>
          <w:rFonts w:asciiTheme="majorEastAsia" w:eastAsiaTheme="majorEastAsia" w:hAnsiTheme="majorEastAsia" w:hint="eastAsia"/>
          <w:sz w:val="18"/>
          <w:szCs w:val="20"/>
        </w:rPr>
        <w:t>消えないインクでご記入ください。</w:t>
      </w:r>
    </w:p>
    <w:p w14:paraId="56888379" w14:textId="1C29F41C" w:rsidR="00FE5D04" w:rsidRPr="00952B28" w:rsidRDefault="00FE5D04" w:rsidP="00FE5D04">
      <w:pPr>
        <w:snapToGrid w:val="0"/>
        <w:spacing w:line="280" w:lineRule="exact"/>
        <w:ind w:left="360" w:hangingChars="200" w:hanging="360"/>
        <w:rPr>
          <w:rFonts w:asciiTheme="majorEastAsia" w:eastAsiaTheme="majorEastAsia" w:hAnsiTheme="majorEastAsia"/>
          <w:sz w:val="18"/>
          <w:szCs w:val="20"/>
        </w:rPr>
      </w:pPr>
      <w:r>
        <w:rPr>
          <w:rFonts w:asciiTheme="majorEastAsia" w:eastAsiaTheme="majorEastAsia" w:hAnsiTheme="majorEastAsia" w:hint="eastAsia"/>
          <w:sz w:val="18"/>
          <w:szCs w:val="20"/>
        </w:rPr>
        <w:t>２．文字は読みやすい文字ではっきりとご記入ください。なおシステムで使用できない文字が含まれている場合には、使用可能な文字に置き換えさせて頂く場合がございます。</w:t>
      </w:r>
    </w:p>
    <w:p w14:paraId="08F7CC93" w14:textId="13E2BC69" w:rsidR="00600D80" w:rsidRDefault="00FE5D04" w:rsidP="00FE5D04">
      <w:pPr>
        <w:snapToGrid w:val="0"/>
        <w:spacing w:line="280" w:lineRule="exact"/>
        <w:ind w:left="360" w:hangingChars="200" w:hanging="360"/>
        <w:rPr>
          <w:rFonts w:asciiTheme="majorEastAsia" w:eastAsiaTheme="majorEastAsia" w:hAnsiTheme="majorEastAsia"/>
          <w:sz w:val="18"/>
          <w:szCs w:val="20"/>
        </w:rPr>
      </w:pPr>
      <w:r>
        <w:rPr>
          <w:rFonts w:asciiTheme="majorEastAsia" w:eastAsiaTheme="majorEastAsia" w:hAnsiTheme="majorEastAsia" w:hint="eastAsia"/>
          <w:sz w:val="18"/>
          <w:szCs w:val="20"/>
        </w:rPr>
        <w:t>３</w:t>
      </w:r>
      <w:r w:rsidR="00600D80" w:rsidRPr="00952B28">
        <w:rPr>
          <w:rFonts w:asciiTheme="majorEastAsia" w:eastAsiaTheme="majorEastAsia" w:hAnsiTheme="majorEastAsia" w:hint="eastAsia"/>
          <w:sz w:val="18"/>
          <w:szCs w:val="20"/>
        </w:rPr>
        <w:t>．押印欄</w:t>
      </w:r>
      <w:r w:rsidR="004C0EF0">
        <w:rPr>
          <w:rFonts w:asciiTheme="majorEastAsia" w:eastAsiaTheme="majorEastAsia" w:hAnsiTheme="majorEastAsia" w:hint="eastAsia"/>
          <w:sz w:val="18"/>
          <w:szCs w:val="20"/>
        </w:rPr>
        <w:t>に</w:t>
      </w:r>
      <w:r w:rsidR="00600D80" w:rsidRPr="00952B28">
        <w:rPr>
          <w:rFonts w:asciiTheme="majorEastAsia" w:eastAsiaTheme="majorEastAsia" w:hAnsiTheme="majorEastAsia" w:hint="eastAsia"/>
          <w:sz w:val="18"/>
          <w:szCs w:val="20"/>
        </w:rPr>
        <w:t>は</w:t>
      </w:r>
      <w:r w:rsidR="004C0EF0">
        <w:rPr>
          <w:rFonts w:asciiTheme="majorEastAsia" w:eastAsiaTheme="majorEastAsia" w:hAnsiTheme="majorEastAsia" w:hint="eastAsia"/>
          <w:sz w:val="18"/>
          <w:szCs w:val="20"/>
        </w:rPr>
        <w:t>各</w:t>
      </w:r>
      <w:r w:rsidR="00600D80" w:rsidRPr="00952B28">
        <w:rPr>
          <w:rFonts w:asciiTheme="majorEastAsia" w:eastAsiaTheme="majorEastAsia" w:hAnsiTheme="majorEastAsia" w:hint="eastAsia"/>
          <w:sz w:val="18"/>
          <w:szCs w:val="20"/>
        </w:rPr>
        <w:t>印鑑を鮮明に押印してください。</w:t>
      </w:r>
    </w:p>
    <w:p w14:paraId="3E4A5286" w14:textId="75A47353" w:rsidR="004C0EF0" w:rsidRPr="00952B28" w:rsidRDefault="00FE5D04" w:rsidP="00FE5D04">
      <w:pPr>
        <w:snapToGrid w:val="0"/>
        <w:spacing w:line="280" w:lineRule="exact"/>
        <w:ind w:left="360" w:hangingChars="200" w:hanging="360"/>
        <w:rPr>
          <w:rFonts w:asciiTheme="majorEastAsia" w:eastAsiaTheme="majorEastAsia" w:hAnsiTheme="majorEastAsia"/>
          <w:sz w:val="18"/>
          <w:szCs w:val="20"/>
        </w:rPr>
      </w:pPr>
      <w:r>
        <w:rPr>
          <w:rFonts w:asciiTheme="majorEastAsia" w:eastAsiaTheme="majorEastAsia" w:hAnsiTheme="majorEastAsia" w:hint="eastAsia"/>
          <w:sz w:val="18"/>
          <w:szCs w:val="20"/>
        </w:rPr>
        <w:t>４</w:t>
      </w:r>
      <w:r w:rsidR="004C0EF0">
        <w:rPr>
          <w:rFonts w:asciiTheme="majorEastAsia" w:eastAsiaTheme="majorEastAsia" w:hAnsiTheme="majorEastAsia" w:hint="eastAsia"/>
          <w:sz w:val="18"/>
          <w:szCs w:val="20"/>
        </w:rPr>
        <w:t>．単独で名義書換を請求する場合は、裏面の書類を</w:t>
      </w:r>
      <w:r w:rsidR="00974BC2">
        <w:rPr>
          <w:rFonts w:asciiTheme="majorEastAsia" w:eastAsiaTheme="majorEastAsia" w:hAnsiTheme="majorEastAsia" w:hint="eastAsia"/>
          <w:sz w:val="18"/>
          <w:szCs w:val="20"/>
        </w:rPr>
        <w:t>本書に添えてご提出ください。</w:t>
      </w:r>
    </w:p>
    <w:p w14:paraId="6500EC44" w14:textId="4B12116E" w:rsidR="00AB5A52" w:rsidRPr="00952B28" w:rsidRDefault="00FE5D04" w:rsidP="00FE5D04">
      <w:pPr>
        <w:snapToGrid w:val="0"/>
        <w:spacing w:line="280" w:lineRule="exact"/>
        <w:ind w:left="360" w:hangingChars="200" w:hanging="360"/>
        <w:rPr>
          <w:rFonts w:asciiTheme="majorEastAsia" w:eastAsiaTheme="majorEastAsia" w:hAnsiTheme="majorEastAsia"/>
          <w:sz w:val="18"/>
          <w:szCs w:val="20"/>
        </w:rPr>
      </w:pPr>
      <w:r>
        <w:rPr>
          <w:rFonts w:asciiTheme="majorEastAsia" w:eastAsiaTheme="majorEastAsia" w:hAnsiTheme="majorEastAsia" w:hint="eastAsia"/>
          <w:sz w:val="18"/>
          <w:szCs w:val="20"/>
        </w:rPr>
        <w:t>５</w:t>
      </w:r>
      <w:r w:rsidR="00AB5A52" w:rsidRPr="00952B28">
        <w:rPr>
          <w:rFonts w:asciiTheme="majorEastAsia" w:eastAsiaTheme="majorEastAsia" w:hAnsiTheme="majorEastAsia" w:hint="eastAsia"/>
          <w:sz w:val="18"/>
          <w:szCs w:val="20"/>
        </w:rPr>
        <w:t>．原本を下記までお送りください。</w:t>
      </w:r>
    </w:p>
    <w:p w14:paraId="5312D63F" w14:textId="0AB37216" w:rsidR="00952B28" w:rsidRDefault="00AB5A52" w:rsidP="00FE5D04">
      <w:pPr>
        <w:tabs>
          <w:tab w:val="left" w:pos="1848"/>
        </w:tabs>
        <w:snapToGrid w:val="0"/>
        <w:spacing w:line="280" w:lineRule="exact"/>
        <w:ind w:leftChars="200" w:left="420"/>
        <w:rPr>
          <w:rFonts w:asciiTheme="majorEastAsia" w:eastAsiaTheme="majorEastAsia" w:hAnsiTheme="majorEastAsia"/>
          <w:sz w:val="18"/>
          <w:szCs w:val="20"/>
        </w:rPr>
      </w:pPr>
      <w:r w:rsidRPr="00952B28">
        <w:rPr>
          <w:rFonts w:asciiTheme="majorEastAsia" w:eastAsiaTheme="majorEastAsia" w:hAnsiTheme="majorEastAsia" w:hint="eastAsia"/>
          <w:sz w:val="18"/>
          <w:szCs w:val="20"/>
        </w:rPr>
        <w:t>〒</w:t>
      </w:r>
      <w:r w:rsidRPr="00952B28">
        <w:rPr>
          <w:rFonts w:ascii="BIZ UDPゴシック" w:eastAsia="BIZ UDPゴシック" w:hAnsi="BIZ UDPゴシック" w:hint="eastAsia"/>
          <w:sz w:val="18"/>
          <w:szCs w:val="20"/>
        </w:rPr>
        <w:t>650</w:t>
      </w:r>
      <w:r w:rsidR="00952B28" w:rsidRPr="00952B28">
        <w:rPr>
          <w:rFonts w:ascii="BIZ UDPゴシック" w:eastAsia="BIZ UDPゴシック" w:hAnsi="BIZ UDPゴシック" w:hint="eastAsia"/>
          <w:sz w:val="18"/>
          <w:szCs w:val="20"/>
        </w:rPr>
        <w:t>－</w:t>
      </w:r>
      <w:r w:rsidRPr="00952B28">
        <w:rPr>
          <w:rFonts w:ascii="BIZ UDPゴシック" w:eastAsia="BIZ UDPゴシック" w:hAnsi="BIZ UDPゴシック" w:hint="eastAsia"/>
          <w:sz w:val="18"/>
          <w:szCs w:val="20"/>
        </w:rPr>
        <w:t>0044</w:t>
      </w:r>
      <w:r w:rsidRPr="00952B28">
        <w:rPr>
          <w:rFonts w:asciiTheme="majorEastAsia" w:eastAsiaTheme="majorEastAsia" w:hAnsiTheme="majorEastAsia"/>
          <w:sz w:val="18"/>
          <w:szCs w:val="20"/>
        </w:rPr>
        <w:tab/>
      </w:r>
      <w:r w:rsidRPr="00952B28">
        <w:rPr>
          <w:rFonts w:asciiTheme="majorEastAsia" w:eastAsiaTheme="majorEastAsia" w:hAnsiTheme="majorEastAsia" w:hint="eastAsia"/>
          <w:sz w:val="18"/>
          <w:szCs w:val="20"/>
        </w:rPr>
        <w:t>神戸市中央区東川崎町１丁目３－３</w:t>
      </w:r>
      <w:r w:rsidR="00952B28">
        <w:rPr>
          <w:rFonts w:asciiTheme="majorEastAsia" w:eastAsiaTheme="majorEastAsia" w:hAnsiTheme="majorEastAsia" w:hint="eastAsia"/>
          <w:sz w:val="18"/>
          <w:szCs w:val="20"/>
        </w:rPr>
        <w:t xml:space="preserve">　</w:t>
      </w:r>
      <w:r w:rsidRPr="00952B28">
        <w:rPr>
          <w:rFonts w:asciiTheme="majorEastAsia" w:eastAsiaTheme="majorEastAsia" w:hAnsiTheme="majorEastAsia" w:hint="eastAsia"/>
          <w:sz w:val="18"/>
          <w:szCs w:val="20"/>
        </w:rPr>
        <w:t>神戸ハーバーランドセンタービル</w:t>
      </w:r>
      <w:r w:rsidRPr="00952B28">
        <w:rPr>
          <w:rFonts w:ascii="BIZ UDPゴシック" w:eastAsia="BIZ UDPゴシック" w:hAnsi="BIZ UDPゴシック" w:hint="eastAsia"/>
          <w:sz w:val="18"/>
          <w:szCs w:val="20"/>
        </w:rPr>
        <w:t>19</w:t>
      </w:r>
      <w:r w:rsidRPr="00952B28">
        <w:rPr>
          <w:rFonts w:asciiTheme="majorEastAsia" w:eastAsiaTheme="majorEastAsia" w:hAnsiTheme="majorEastAsia" w:hint="eastAsia"/>
          <w:sz w:val="18"/>
          <w:szCs w:val="20"/>
        </w:rPr>
        <w:t>階</w:t>
      </w:r>
    </w:p>
    <w:p w14:paraId="777166B8" w14:textId="44473249" w:rsidR="00974BC2" w:rsidRDefault="00AB5A52" w:rsidP="00AC7E26">
      <w:pPr>
        <w:tabs>
          <w:tab w:val="left" w:pos="1848"/>
        </w:tabs>
        <w:snapToGrid w:val="0"/>
        <w:spacing w:line="280" w:lineRule="exact"/>
        <w:ind w:leftChars="200" w:left="420"/>
        <w:rPr>
          <w:rFonts w:asciiTheme="majorEastAsia" w:eastAsiaTheme="majorEastAsia" w:hAnsiTheme="majorEastAsia"/>
          <w:sz w:val="18"/>
          <w:szCs w:val="20"/>
        </w:rPr>
      </w:pPr>
      <w:r w:rsidRPr="00952B28">
        <w:rPr>
          <w:rFonts w:asciiTheme="majorEastAsia" w:eastAsiaTheme="majorEastAsia" w:hAnsiTheme="majorEastAsia" w:hint="eastAsia"/>
          <w:sz w:val="18"/>
          <w:szCs w:val="20"/>
        </w:rPr>
        <w:t>株式会社ティエラコム　総務部</w:t>
      </w:r>
      <w:r w:rsidR="00974BC2">
        <w:rPr>
          <w:rFonts w:asciiTheme="majorEastAsia" w:eastAsiaTheme="majorEastAsia" w:hAnsiTheme="majorEastAsia"/>
          <w:sz w:val="18"/>
          <w:szCs w:val="20"/>
        </w:rPr>
        <w:br w:type="page"/>
      </w:r>
    </w:p>
    <w:p w14:paraId="767B78C6" w14:textId="20AB31D3" w:rsid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lastRenderedPageBreak/>
        <w:t>【単独で名義書換を請求する場合の添付書類】</w:t>
      </w:r>
    </w:p>
    <w:p w14:paraId="1285F8FA" w14:textId="6BC4C30B"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sidRPr="00974BC2">
        <w:rPr>
          <w:rFonts w:asciiTheme="majorEastAsia" w:eastAsiaTheme="majorEastAsia" w:hAnsiTheme="majorEastAsia" w:hint="eastAsia"/>
          <w:sz w:val="18"/>
          <w:szCs w:val="20"/>
        </w:rPr>
        <w:t>１．相続による場合</w:t>
      </w:r>
    </w:p>
    <w:p w14:paraId="38AD5CBF" w14:textId="6D6213D4"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 xml:space="preserve"> (1)</w:t>
      </w: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一般的な取扱いの場合</w:t>
      </w:r>
    </w:p>
    <w:p w14:paraId="6DCBE1A0" w14:textId="71B229EA"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・被相続人および法定相続人全員の戸籍謄本</w:t>
      </w:r>
    </w:p>
    <w:p w14:paraId="419BB9F3" w14:textId="5AFEE5CD"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・共同相続人同意書または遺産分割協議書</w:t>
      </w:r>
    </w:p>
    <w:p w14:paraId="0E397ED0" w14:textId="53B14C66"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・法定相続人全員の印鑑証明書</w:t>
      </w:r>
      <w:r w:rsidR="00200EA2">
        <w:rPr>
          <w:rFonts w:asciiTheme="majorEastAsia" w:eastAsiaTheme="majorEastAsia" w:hAnsiTheme="majorEastAsia" w:hint="eastAsia"/>
          <w:sz w:val="18"/>
          <w:szCs w:val="20"/>
        </w:rPr>
        <w:t>（発行より</w:t>
      </w:r>
      <w:r w:rsidR="006105A6">
        <w:rPr>
          <w:rFonts w:asciiTheme="majorEastAsia" w:eastAsiaTheme="majorEastAsia" w:hAnsiTheme="majorEastAsia" w:hint="eastAsia"/>
          <w:sz w:val="18"/>
          <w:szCs w:val="20"/>
        </w:rPr>
        <w:t>３</w:t>
      </w:r>
      <w:r w:rsidR="00200EA2">
        <w:rPr>
          <w:rFonts w:asciiTheme="majorEastAsia" w:eastAsiaTheme="majorEastAsia" w:hAnsiTheme="majorEastAsia" w:hint="eastAsia"/>
          <w:sz w:val="18"/>
          <w:szCs w:val="20"/>
        </w:rPr>
        <w:t>ヶ月以内のもの）</w:t>
      </w:r>
    </w:p>
    <w:p w14:paraId="4EC2BBBE" w14:textId="669FA9E5"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 xml:space="preserve"> (2)</w:t>
      </w: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遺言による名義書換の場合</w:t>
      </w:r>
    </w:p>
    <w:p w14:paraId="1FA93B1F" w14:textId="72A43343"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・被相続人の戸籍謄本</w:t>
      </w:r>
      <w:r w:rsidR="00200EA2">
        <w:rPr>
          <w:rFonts w:asciiTheme="majorEastAsia" w:eastAsiaTheme="majorEastAsia" w:hAnsiTheme="majorEastAsia" w:hint="eastAsia"/>
          <w:sz w:val="18"/>
          <w:szCs w:val="20"/>
        </w:rPr>
        <w:t>（発行より</w:t>
      </w:r>
      <w:r w:rsidR="006105A6">
        <w:rPr>
          <w:rFonts w:asciiTheme="majorEastAsia" w:eastAsiaTheme="majorEastAsia" w:hAnsiTheme="majorEastAsia" w:hint="eastAsia"/>
          <w:sz w:val="18"/>
          <w:szCs w:val="20"/>
        </w:rPr>
        <w:t>３</w:t>
      </w:r>
      <w:r w:rsidR="00200EA2">
        <w:rPr>
          <w:rFonts w:asciiTheme="majorEastAsia" w:eastAsiaTheme="majorEastAsia" w:hAnsiTheme="majorEastAsia" w:hint="eastAsia"/>
          <w:sz w:val="18"/>
          <w:szCs w:val="20"/>
        </w:rPr>
        <w:t>ヶ月以内のもの）</w:t>
      </w:r>
    </w:p>
    <w:p w14:paraId="3A4DD899" w14:textId="71BB9E65"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・遺言書の謄本</w:t>
      </w:r>
    </w:p>
    <w:p w14:paraId="577B323C" w14:textId="16459607"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 xml:space="preserve"> (3)</w:t>
      </w: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家庭裁判所の調停または審判による名義書換の場合</w:t>
      </w:r>
    </w:p>
    <w:p w14:paraId="2C42FAAB" w14:textId="2E3028F4"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・調停調書または審判書の謄本</w:t>
      </w:r>
    </w:p>
    <w:p w14:paraId="209747EB" w14:textId="77777777"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sidRPr="00974BC2">
        <w:rPr>
          <w:rFonts w:asciiTheme="majorEastAsia" w:eastAsiaTheme="majorEastAsia" w:hAnsiTheme="majorEastAsia" w:hint="eastAsia"/>
          <w:sz w:val="18"/>
          <w:szCs w:val="20"/>
        </w:rPr>
        <w:t>２．合併による場合</w:t>
      </w:r>
    </w:p>
    <w:p w14:paraId="66AEB505" w14:textId="27D72FF0"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・承継法人の登記事項証明書（合併の事実が確認できるもの</w:t>
      </w:r>
      <w:r w:rsidR="00200EA2">
        <w:rPr>
          <w:rFonts w:asciiTheme="majorEastAsia" w:eastAsiaTheme="majorEastAsia" w:hAnsiTheme="majorEastAsia" w:hint="eastAsia"/>
          <w:sz w:val="18"/>
          <w:szCs w:val="20"/>
        </w:rPr>
        <w:t>かつ発行より</w:t>
      </w:r>
      <w:r w:rsidR="006105A6">
        <w:rPr>
          <w:rFonts w:asciiTheme="majorEastAsia" w:eastAsiaTheme="majorEastAsia" w:hAnsiTheme="majorEastAsia" w:hint="eastAsia"/>
          <w:sz w:val="18"/>
          <w:szCs w:val="20"/>
        </w:rPr>
        <w:t>３</w:t>
      </w:r>
      <w:r w:rsidR="00200EA2">
        <w:rPr>
          <w:rFonts w:asciiTheme="majorEastAsia" w:eastAsiaTheme="majorEastAsia" w:hAnsiTheme="majorEastAsia" w:hint="eastAsia"/>
          <w:sz w:val="18"/>
          <w:szCs w:val="20"/>
        </w:rPr>
        <w:t>ヶ月以内のもの</w:t>
      </w:r>
      <w:r w:rsidRPr="00974BC2">
        <w:rPr>
          <w:rFonts w:asciiTheme="majorEastAsia" w:eastAsiaTheme="majorEastAsia" w:hAnsiTheme="majorEastAsia" w:hint="eastAsia"/>
          <w:sz w:val="18"/>
          <w:szCs w:val="20"/>
        </w:rPr>
        <w:t>）</w:t>
      </w:r>
    </w:p>
    <w:p w14:paraId="576378ED" w14:textId="18D4C50B"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sidRPr="00974BC2">
        <w:rPr>
          <w:rFonts w:asciiTheme="majorEastAsia" w:eastAsiaTheme="majorEastAsia" w:hAnsiTheme="majorEastAsia" w:hint="eastAsia"/>
          <w:sz w:val="18"/>
          <w:szCs w:val="20"/>
        </w:rPr>
        <w:t>３．会社分割による場合</w:t>
      </w:r>
    </w:p>
    <w:p w14:paraId="1E22FC75" w14:textId="6D748062" w:rsidR="00974BC2" w:rsidRP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・承継法人の登記事項証明書（会社分割の事実が確認できるもの</w:t>
      </w:r>
      <w:r w:rsidR="00200EA2">
        <w:rPr>
          <w:rFonts w:asciiTheme="majorEastAsia" w:eastAsiaTheme="majorEastAsia" w:hAnsiTheme="majorEastAsia" w:hint="eastAsia"/>
          <w:sz w:val="18"/>
          <w:szCs w:val="20"/>
        </w:rPr>
        <w:t>かつ発行より</w:t>
      </w:r>
      <w:r w:rsidR="006105A6">
        <w:rPr>
          <w:rFonts w:asciiTheme="majorEastAsia" w:eastAsiaTheme="majorEastAsia" w:hAnsiTheme="majorEastAsia" w:hint="eastAsia"/>
          <w:sz w:val="18"/>
          <w:szCs w:val="20"/>
        </w:rPr>
        <w:t>３</w:t>
      </w:r>
      <w:r w:rsidR="00200EA2">
        <w:rPr>
          <w:rFonts w:asciiTheme="majorEastAsia" w:eastAsiaTheme="majorEastAsia" w:hAnsiTheme="majorEastAsia" w:hint="eastAsia"/>
          <w:sz w:val="18"/>
          <w:szCs w:val="20"/>
        </w:rPr>
        <w:t>ヶ月以内のもの</w:t>
      </w:r>
      <w:r w:rsidRPr="00974BC2">
        <w:rPr>
          <w:rFonts w:asciiTheme="majorEastAsia" w:eastAsiaTheme="majorEastAsia" w:hAnsiTheme="majorEastAsia" w:hint="eastAsia"/>
          <w:sz w:val="18"/>
          <w:szCs w:val="20"/>
        </w:rPr>
        <w:t>）</w:t>
      </w:r>
    </w:p>
    <w:p w14:paraId="15464587" w14:textId="4F2C1A66" w:rsid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hint="eastAsia"/>
          <w:sz w:val="18"/>
          <w:szCs w:val="20"/>
        </w:rPr>
        <w:t>・分割計画書（新設分割の場合）または分割契約書（吸収分割の場合）の写し</w:t>
      </w:r>
    </w:p>
    <w:p w14:paraId="2AC7B30B" w14:textId="77777777" w:rsidR="00974BC2" w:rsidRDefault="00974BC2" w:rsidP="00974BC2">
      <w:pPr>
        <w:tabs>
          <w:tab w:val="left" w:pos="420"/>
        </w:tabs>
        <w:snapToGrid w:val="0"/>
        <w:spacing w:line="280" w:lineRule="exact"/>
        <w:rPr>
          <w:rFonts w:asciiTheme="majorEastAsia" w:eastAsiaTheme="majorEastAsia" w:hAnsiTheme="majorEastAsia"/>
          <w:sz w:val="18"/>
          <w:szCs w:val="20"/>
        </w:rPr>
      </w:pPr>
      <w:r w:rsidRPr="00974BC2">
        <w:rPr>
          <w:rFonts w:asciiTheme="majorEastAsia" w:eastAsiaTheme="majorEastAsia" w:hAnsiTheme="majorEastAsia"/>
          <w:sz w:val="18"/>
          <w:szCs w:val="20"/>
        </w:rPr>
        <w:t>４．確定判決による場合</w:t>
      </w:r>
    </w:p>
    <w:p w14:paraId="4161D74A" w14:textId="20E12FFA" w:rsid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sz w:val="18"/>
          <w:szCs w:val="20"/>
        </w:rPr>
        <w:t>・判決正</w:t>
      </w:r>
      <w:r w:rsidR="00200EA2">
        <w:rPr>
          <w:rFonts w:asciiTheme="majorEastAsia" w:eastAsiaTheme="majorEastAsia" w:hAnsiTheme="majorEastAsia" w:hint="eastAsia"/>
          <w:sz w:val="18"/>
          <w:szCs w:val="20"/>
        </w:rPr>
        <w:t>（謄）</w:t>
      </w:r>
      <w:r w:rsidRPr="00974BC2">
        <w:rPr>
          <w:rFonts w:asciiTheme="majorEastAsia" w:eastAsiaTheme="majorEastAsia" w:hAnsiTheme="majorEastAsia"/>
          <w:sz w:val="18"/>
          <w:szCs w:val="20"/>
        </w:rPr>
        <w:t>本</w:t>
      </w:r>
    </w:p>
    <w:p w14:paraId="41B6C005" w14:textId="3F31F347" w:rsid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sz w:val="18"/>
          <w:szCs w:val="20"/>
        </w:rPr>
        <w:t>・確定証明書</w:t>
      </w:r>
    </w:p>
    <w:p w14:paraId="7B062C7D" w14:textId="0853655D" w:rsidR="00974BC2" w:rsidRDefault="00974BC2" w:rsidP="00974BC2">
      <w:pPr>
        <w:tabs>
          <w:tab w:val="left" w:pos="420"/>
        </w:tabs>
        <w:snapToGrid w:val="0"/>
        <w:spacing w:line="280" w:lineRule="exact"/>
        <w:rPr>
          <w:rFonts w:asciiTheme="majorEastAsia" w:eastAsiaTheme="majorEastAsia" w:hAnsiTheme="majorEastAsia"/>
          <w:sz w:val="18"/>
          <w:szCs w:val="20"/>
        </w:rPr>
      </w:pPr>
      <w:r w:rsidRPr="00974BC2">
        <w:rPr>
          <w:rFonts w:asciiTheme="majorEastAsia" w:eastAsiaTheme="majorEastAsia" w:hAnsiTheme="majorEastAsia"/>
          <w:sz w:val="18"/>
          <w:szCs w:val="20"/>
        </w:rPr>
        <w:t>５．和解による場合</w:t>
      </w:r>
    </w:p>
    <w:p w14:paraId="67204D82" w14:textId="2D891BC1" w:rsid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sz w:val="18"/>
          <w:szCs w:val="20"/>
        </w:rPr>
        <w:t>・和解調書</w:t>
      </w:r>
      <w:r w:rsidR="00200EA2" w:rsidRPr="00974BC2">
        <w:rPr>
          <w:rFonts w:asciiTheme="majorEastAsia" w:eastAsiaTheme="majorEastAsia" w:hAnsiTheme="majorEastAsia"/>
          <w:sz w:val="18"/>
          <w:szCs w:val="20"/>
        </w:rPr>
        <w:t>正</w:t>
      </w:r>
      <w:r w:rsidR="00200EA2">
        <w:rPr>
          <w:rFonts w:asciiTheme="majorEastAsia" w:eastAsiaTheme="majorEastAsia" w:hAnsiTheme="majorEastAsia" w:hint="eastAsia"/>
          <w:sz w:val="18"/>
          <w:szCs w:val="20"/>
        </w:rPr>
        <w:t>（謄）</w:t>
      </w:r>
      <w:r w:rsidR="00200EA2" w:rsidRPr="00974BC2">
        <w:rPr>
          <w:rFonts w:asciiTheme="majorEastAsia" w:eastAsiaTheme="majorEastAsia" w:hAnsiTheme="majorEastAsia"/>
          <w:sz w:val="18"/>
          <w:szCs w:val="20"/>
        </w:rPr>
        <w:t>本</w:t>
      </w:r>
    </w:p>
    <w:p w14:paraId="0A6EEB85" w14:textId="5F37D20B" w:rsidR="00974BC2" w:rsidRDefault="00974BC2" w:rsidP="00974BC2">
      <w:pPr>
        <w:tabs>
          <w:tab w:val="left" w:pos="420"/>
        </w:tabs>
        <w:snapToGrid w:val="0"/>
        <w:spacing w:line="280" w:lineRule="exact"/>
        <w:rPr>
          <w:rFonts w:asciiTheme="majorEastAsia" w:eastAsiaTheme="majorEastAsia" w:hAnsiTheme="majorEastAsia"/>
          <w:sz w:val="18"/>
          <w:szCs w:val="20"/>
        </w:rPr>
      </w:pPr>
      <w:r w:rsidRPr="00974BC2">
        <w:rPr>
          <w:rFonts w:asciiTheme="majorEastAsia" w:eastAsiaTheme="majorEastAsia" w:hAnsiTheme="majorEastAsia"/>
          <w:sz w:val="18"/>
          <w:szCs w:val="20"/>
        </w:rPr>
        <w:t>６．譲渡制限会社であって株式の取得者が先買権者である場合</w:t>
      </w:r>
    </w:p>
    <w:p w14:paraId="572AAE02" w14:textId="3C94F89C" w:rsid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sz w:val="18"/>
          <w:szCs w:val="20"/>
        </w:rPr>
        <w:t>・代金を支払ったことまたは法が定める供託をしたことを証する書面</w:t>
      </w:r>
    </w:p>
    <w:p w14:paraId="4C74F9F6" w14:textId="3F6225D0" w:rsidR="00974BC2" w:rsidRDefault="00974BC2" w:rsidP="00974BC2">
      <w:pPr>
        <w:tabs>
          <w:tab w:val="left" w:pos="420"/>
        </w:tabs>
        <w:snapToGrid w:val="0"/>
        <w:spacing w:line="280" w:lineRule="exact"/>
        <w:rPr>
          <w:rFonts w:asciiTheme="majorEastAsia" w:eastAsiaTheme="majorEastAsia" w:hAnsiTheme="majorEastAsia"/>
          <w:sz w:val="18"/>
          <w:szCs w:val="20"/>
        </w:rPr>
      </w:pPr>
      <w:r w:rsidRPr="00974BC2">
        <w:rPr>
          <w:rFonts w:asciiTheme="majorEastAsia" w:eastAsiaTheme="majorEastAsia" w:hAnsiTheme="majorEastAsia"/>
          <w:sz w:val="18"/>
          <w:szCs w:val="20"/>
        </w:rPr>
        <w:t>７．所在不明株式の競売による場合</w:t>
      </w:r>
    </w:p>
    <w:p w14:paraId="3851AA48" w14:textId="3A123D3B" w:rsidR="00974BC2" w:rsidRDefault="00974BC2"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sz w:val="18"/>
          <w:szCs w:val="20"/>
        </w:rPr>
        <w:tab/>
      </w:r>
      <w:r w:rsidRPr="00974BC2">
        <w:rPr>
          <w:rFonts w:asciiTheme="majorEastAsia" w:eastAsiaTheme="majorEastAsia" w:hAnsiTheme="majorEastAsia"/>
          <w:sz w:val="18"/>
          <w:szCs w:val="20"/>
        </w:rPr>
        <w:t>・競売による代金を納付したことを証する書面</w:t>
      </w:r>
    </w:p>
    <w:p w14:paraId="1EFB5060" w14:textId="77777777" w:rsidR="00974BC2" w:rsidRDefault="00974BC2" w:rsidP="00974BC2">
      <w:pPr>
        <w:tabs>
          <w:tab w:val="left" w:pos="420"/>
        </w:tabs>
        <w:snapToGrid w:val="0"/>
        <w:spacing w:line="280" w:lineRule="exact"/>
        <w:rPr>
          <w:rFonts w:asciiTheme="majorEastAsia" w:eastAsiaTheme="majorEastAsia" w:hAnsiTheme="majorEastAsia"/>
          <w:sz w:val="18"/>
          <w:szCs w:val="20"/>
        </w:rPr>
      </w:pPr>
    </w:p>
    <w:p w14:paraId="31CDABB3" w14:textId="35B4BB35" w:rsidR="00974BC2" w:rsidRDefault="00AC7E26"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00974BC2" w:rsidRPr="00974BC2">
        <w:rPr>
          <w:rFonts w:asciiTheme="majorEastAsia" w:eastAsiaTheme="majorEastAsia" w:hAnsiTheme="majorEastAsia"/>
          <w:sz w:val="18"/>
          <w:szCs w:val="20"/>
        </w:rPr>
        <w:t>添付書類は原本をご提出ください。</w:t>
      </w:r>
    </w:p>
    <w:p w14:paraId="724E1C5B" w14:textId="6B9AB41E" w:rsidR="00974BC2" w:rsidRPr="00952B28" w:rsidRDefault="00AC7E26" w:rsidP="00974BC2">
      <w:pPr>
        <w:tabs>
          <w:tab w:val="left" w:pos="420"/>
        </w:tabs>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00974BC2" w:rsidRPr="00974BC2">
        <w:rPr>
          <w:rFonts w:asciiTheme="majorEastAsia" w:eastAsiaTheme="majorEastAsia" w:hAnsiTheme="majorEastAsia"/>
          <w:sz w:val="18"/>
          <w:szCs w:val="20"/>
        </w:rPr>
        <w:t>添付書類についてご不明な点は、</w:t>
      </w:r>
      <w:r w:rsidR="00974BC2">
        <w:rPr>
          <w:rFonts w:asciiTheme="majorEastAsia" w:eastAsiaTheme="majorEastAsia" w:hAnsiTheme="majorEastAsia" w:hint="eastAsia"/>
          <w:sz w:val="18"/>
          <w:szCs w:val="20"/>
        </w:rPr>
        <w:t>当社</w:t>
      </w:r>
      <w:r w:rsidR="00974BC2" w:rsidRPr="00974BC2">
        <w:rPr>
          <w:rFonts w:asciiTheme="majorEastAsia" w:eastAsiaTheme="majorEastAsia" w:hAnsiTheme="majorEastAsia"/>
          <w:sz w:val="18"/>
          <w:szCs w:val="20"/>
        </w:rPr>
        <w:t>までお問</w:t>
      </w:r>
      <w:r w:rsidR="00974BC2">
        <w:rPr>
          <w:rFonts w:asciiTheme="majorEastAsia" w:eastAsiaTheme="majorEastAsia" w:hAnsiTheme="majorEastAsia" w:hint="eastAsia"/>
          <w:sz w:val="18"/>
          <w:szCs w:val="20"/>
        </w:rPr>
        <w:t>い</w:t>
      </w:r>
      <w:r w:rsidR="00974BC2" w:rsidRPr="00974BC2">
        <w:rPr>
          <w:rFonts w:asciiTheme="majorEastAsia" w:eastAsiaTheme="majorEastAsia" w:hAnsiTheme="majorEastAsia"/>
          <w:sz w:val="18"/>
          <w:szCs w:val="20"/>
        </w:rPr>
        <w:t>合わせください。</w:t>
      </w:r>
    </w:p>
    <w:sectPr w:rsidR="00974BC2" w:rsidRPr="00952B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33837" w14:textId="77777777" w:rsidR="00FE5D04" w:rsidRDefault="00FE5D04" w:rsidP="00FE5D04">
      <w:r>
        <w:separator/>
      </w:r>
    </w:p>
  </w:endnote>
  <w:endnote w:type="continuationSeparator" w:id="0">
    <w:p w14:paraId="0D30BC59" w14:textId="77777777" w:rsidR="00FE5D04" w:rsidRDefault="00FE5D04" w:rsidP="00FE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Demibold">
    <w:panose1 w:val="020206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E0373" w14:textId="77777777" w:rsidR="00FE5D04" w:rsidRDefault="00FE5D04" w:rsidP="00FE5D04">
      <w:r>
        <w:separator/>
      </w:r>
    </w:p>
  </w:footnote>
  <w:footnote w:type="continuationSeparator" w:id="0">
    <w:p w14:paraId="2166F7A2" w14:textId="77777777" w:rsidR="00FE5D04" w:rsidRDefault="00FE5D04" w:rsidP="00FE5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A74FC"/>
    <w:multiLevelType w:val="hybridMultilevel"/>
    <w:tmpl w:val="24D8BBC0"/>
    <w:lvl w:ilvl="0" w:tplc="E34A446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238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38"/>
    <w:rsid w:val="001B4633"/>
    <w:rsid w:val="00200EA2"/>
    <w:rsid w:val="004C0EF0"/>
    <w:rsid w:val="0057354E"/>
    <w:rsid w:val="00585C38"/>
    <w:rsid w:val="005D1E2A"/>
    <w:rsid w:val="00600D80"/>
    <w:rsid w:val="006105A6"/>
    <w:rsid w:val="00687133"/>
    <w:rsid w:val="008D7B6A"/>
    <w:rsid w:val="00952B28"/>
    <w:rsid w:val="00974BC2"/>
    <w:rsid w:val="009A4DA5"/>
    <w:rsid w:val="00A30C3E"/>
    <w:rsid w:val="00AB5A52"/>
    <w:rsid w:val="00AC7E26"/>
    <w:rsid w:val="00AD3682"/>
    <w:rsid w:val="00B30A83"/>
    <w:rsid w:val="00B715C3"/>
    <w:rsid w:val="00BB42FC"/>
    <w:rsid w:val="00FE5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C82525"/>
  <w15:chartTrackingRefBased/>
  <w15:docId w15:val="{BCB4A0AF-6184-4837-B956-B6D47984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7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0D80"/>
    <w:pPr>
      <w:ind w:leftChars="400" w:left="840"/>
    </w:pPr>
  </w:style>
  <w:style w:type="paragraph" w:styleId="a5">
    <w:name w:val="header"/>
    <w:basedOn w:val="a"/>
    <w:link w:val="a6"/>
    <w:uiPriority w:val="99"/>
    <w:unhideWhenUsed/>
    <w:rsid w:val="00FE5D04"/>
    <w:pPr>
      <w:tabs>
        <w:tab w:val="center" w:pos="4252"/>
        <w:tab w:val="right" w:pos="8504"/>
      </w:tabs>
      <w:snapToGrid w:val="0"/>
    </w:pPr>
  </w:style>
  <w:style w:type="character" w:customStyle="1" w:styleId="a6">
    <w:name w:val="ヘッダー (文字)"/>
    <w:basedOn w:val="a0"/>
    <w:link w:val="a5"/>
    <w:uiPriority w:val="99"/>
    <w:rsid w:val="00FE5D04"/>
  </w:style>
  <w:style w:type="paragraph" w:styleId="a7">
    <w:name w:val="footer"/>
    <w:basedOn w:val="a"/>
    <w:link w:val="a8"/>
    <w:uiPriority w:val="99"/>
    <w:unhideWhenUsed/>
    <w:rsid w:val="00FE5D04"/>
    <w:pPr>
      <w:tabs>
        <w:tab w:val="center" w:pos="4252"/>
        <w:tab w:val="right" w:pos="8504"/>
      </w:tabs>
      <w:snapToGrid w:val="0"/>
    </w:pPr>
  </w:style>
  <w:style w:type="character" w:customStyle="1" w:styleId="a8">
    <w:name w:val="フッター (文字)"/>
    <w:basedOn w:val="a0"/>
    <w:link w:val="a7"/>
    <w:uiPriority w:val="99"/>
    <w:rsid w:val="00FE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セット">
      <a:majorFont>
        <a:latin typeface="BIZ UD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ティエラコム金輪</dc:creator>
  <cp:keywords/>
  <dc:description/>
  <cp:lastModifiedBy>ティエラコム金輪</cp:lastModifiedBy>
  <cp:revision>6</cp:revision>
  <cp:lastPrinted>2024-09-25T11:37:00Z</cp:lastPrinted>
  <dcterms:created xsi:type="dcterms:W3CDTF">2024-09-25T11:09:00Z</dcterms:created>
  <dcterms:modified xsi:type="dcterms:W3CDTF">2024-09-25T13:37:00Z</dcterms:modified>
</cp:coreProperties>
</file>